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9812" w14:textId="77777777" w:rsidR="00AE4416" w:rsidRDefault="00AE4416" w:rsidP="00AE4416">
      <w:pPr>
        <w:jc w:val="center"/>
        <w:rPr>
          <w:rFonts w:ascii="Century Gothic" w:hAnsi="Century Gothic"/>
          <w:b/>
          <w:sz w:val="32"/>
          <w:u w:val="single"/>
        </w:rPr>
      </w:pPr>
    </w:p>
    <w:p w14:paraId="54EE4BFE" w14:textId="6B06463A" w:rsidR="00AE4416" w:rsidRDefault="00AE4416" w:rsidP="00AE4416">
      <w:pPr>
        <w:ind w:left="-567" w:right="-613"/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Thursday 28</w:t>
      </w:r>
      <w:r w:rsidRPr="00AE4416">
        <w:rPr>
          <w:rFonts w:ascii="Century Gothic" w:hAnsi="Century Gothic"/>
          <w:b/>
          <w:sz w:val="32"/>
          <w:u w:val="single"/>
          <w:vertAlign w:val="superscript"/>
        </w:rPr>
        <w:t>th</w:t>
      </w:r>
      <w:r>
        <w:rPr>
          <w:rFonts w:ascii="Century Gothic" w:hAnsi="Century Gothic"/>
          <w:b/>
          <w:sz w:val="32"/>
          <w:u w:val="single"/>
        </w:rPr>
        <w:t xml:space="preserve"> March – Working from home day</w:t>
      </w:r>
    </w:p>
    <w:p w14:paraId="34D6E106" w14:textId="6A1A7093" w:rsidR="00AE4416" w:rsidRPr="00AE4416" w:rsidRDefault="00AE4416" w:rsidP="00AE4416">
      <w:pPr>
        <w:ind w:left="-567" w:right="-613"/>
        <w:jc w:val="center"/>
        <w:rPr>
          <w:rFonts w:ascii="Century Gothic" w:hAnsi="Century Gothic"/>
          <w:color w:val="7030A0"/>
          <w:sz w:val="32"/>
        </w:rPr>
      </w:pPr>
      <w:r w:rsidRPr="00AE4416">
        <w:rPr>
          <w:rFonts w:ascii="Century Gothic" w:hAnsi="Century Gothic"/>
          <w:color w:val="7030A0"/>
          <w:sz w:val="32"/>
        </w:rPr>
        <w:t xml:space="preserve">Hello </w:t>
      </w:r>
      <w:r w:rsidRPr="00AE441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E4416">
        <w:rPr>
          <w:rFonts w:ascii="Century Gothic" w:hAnsi="Century Gothic"/>
          <w:color w:val="7030A0"/>
          <w:sz w:val="32"/>
        </w:rPr>
        <w:t xml:space="preserve"> We have sent a homework sheet home with your child however here is an online copy if required. It also details activities for the children to do for foundation subjects too.</w:t>
      </w:r>
    </w:p>
    <w:p w14:paraId="31E43DC8" w14:textId="62DE685F" w:rsidR="008345F6" w:rsidRPr="00AE4416" w:rsidRDefault="008345F6" w:rsidP="00AE4416">
      <w:pPr>
        <w:ind w:left="-567" w:right="-613"/>
        <w:rPr>
          <w:rFonts w:ascii="Century Gothic" w:hAnsi="Century Gothic"/>
          <w:b/>
          <w:sz w:val="28"/>
          <w:u w:val="single"/>
        </w:rPr>
      </w:pPr>
      <w:r w:rsidRPr="00AE4416">
        <w:rPr>
          <w:rFonts w:ascii="Century Gothic" w:hAnsi="Century Gothic"/>
          <w:b/>
          <w:sz w:val="28"/>
          <w:u w:val="single"/>
        </w:rPr>
        <w:t>English:</w:t>
      </w:r>
    </w:p>
    <w:p w14:paraId="1C22DECD" w14:textId="77777777" w:rsidR="008345F6" w:rsidRPr="00AE4416" w:rsidRDefault="008345F6" w:rsidP="00AE4416">
      <w:pPr>
        <w:pStyle w:val="ListParagraph"/>
        <w:numPr>
          <w:ilvl w:val="0"/>
          <w:numId w:val="2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>Write a diary entry about your day including:</w:t>
      </w:r>
    </w:p>
    <w:p w14:paraId="00CA1A58" w14:textId="77777777" w:rsidR="008345F6" w:rsidRPr="00AE4416" w:rsidRDefault="008345F6" w:rsidP="00AE4416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>Dear Diary,</w:t>
      </w:r>
    </w:p>
    <w:p w14:paraId="64615A76" w14:textId="77777777" w:rsidR="008345F6" w:rsidRPr="00AE4416" w:rsidRDefault="008345F6" w:rsidP="00AE4416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>First person</w:t>
      </w:r>
    </w:p>
    <w:p w14:paraId="05D85F6D" w14:textId="77777777" w:rsidR="008345F6" w:rsidRPr="00AE4416" w:rsidRDefault="008345F6" w:rsidP="00AE4416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>Informal language</w:t>
      </w:r>
    </w:p>
    <w:p w14:paraId="58D18F85" w14:textId="77777777" w:rsidR="008345F6" w:rsidRPr="00AE4416" w:rsidRDefault="008345F6" w:rsidP="00AE4416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>Varied sentences</w:t>
      </w:r>
    </w:p>
    <w:p w14:paraId="7A7BC09F" w14:textId="77777777" w:rsidR="008345F6" w:rsidRPr="00AE4416" w:rsidRDefault="008345F6" w:rsidP="00AE4416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>Emotive language</w:t>
      </w:r>
    </w:p>
    <w:p w14:paraId="789995C2" w14:textId="77777777" w:rsidR="008345F6" w:rsidRPr="00AE4416" w:rsidRDefault="008345F6" w:rsidP="00AE4416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>Chronological order</w:t>
      </w:r>
    </w:p>
    <w:p w14:paraId="37133960" w14:textId="77777777" w:rsidR="008345F6" w:rsidRPr="00AE4416" w:rsidRDefault="008345F6" w:rsidP="00AE4416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 xml:space="preserve">Brackets </w:t>
      </w:r>
    </w:p>
    <w:p w14:paraId="778CE220" w14:textId="77777777" w:rsidR="008345F6" w:rsidRPr="00AE4416" w:rsidRDefault="008345F6" w:rsidP="00AE4416">
      <w:pPr>
        <w:ind w:left="-567" w:right="-613"/>
        <w:rPr>
          <w:rFonts w:ascii="Century Gothic" w:hAnsi="Century Gothic"/>
          <w:sz w:val="28"/>
        </w:rPr>
      </w:pPr>
    </w:p>
    <w:p w14:paraId="72CBE60D" w14:textId="77777777" w:rsidR="008345F6" w:rsidRPr="00AE4416" w:rsidRDefault="008345F6" w:rsidP="00AE4416">
      <w:pPr>
        <w:pStyle w:val="ListParagraph"/>
        <w:numPr>
          <w:ilvl w:val="0"/>
          <w:numId w:val="2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 xml:space="preserve">Copy your diary up in your neatest, joined handwriting. </w:t>
      </w:r>
    </w:p>
    <w:p w14:paraId="13456774" w14:textId="77777777" w:rsidR="008345F6" w:rsidRPr="00AE4416" w:rsidRDefault="008345F6" w:rsidP="00AE4416">
      <w:pPr>
        <w:pStyle w:val="ListParagraph"/>
        <w:ind w:left="-567" w:right="-613"/>
        <w:rPr>
          <w:rFonts w:ascii="Century Gothic" w:hAnsi="Century Gothic"/>
          <w:sz w:val="28"/>
        </w:rPr>
      </w:pPr>
    </w:p>
    <w:p w14:paraId="23E6FD01" w14:textId="6F8A8093" w:rsidR="008345F6" w:rsidRPr="00AE4416" w:rsidRDefault="008345F6" w:rsidP="00AE4416">
      <w:pPr>
        <w:pStyle w:val="ListParagraph"/>
        <w:numPr>
          <w:ilvl w:val="0"/>
          <w:numId w:val="2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>Read for 15 minutes</w:t>
      </w:r>
    </w:p>
    <w:p w14:paraId="42E59200" w14:textId="77777777" w:rsidR="00AE4416" w:rsidRPr="00AE4416" w:rsidRDefault="00AE4416" w:rsidP="00AE4416">
      <w:pPr>
        <w:pStyle w:val="ListParagraph"/>
        <w:rPr>
          <w:rFonts w:ascii="Century Gothic" w:hAnsi="Century Gothic"/>
          <w:sz w:val="28"/>
        </w:rPr>
      </w:pPr>
    </w:p>
    <w:p w14:paraId="2F738549" w14:textId="77777777" w:rsidR="00AE4416" w:rsidRPr="00AE4416" w:rsidRDefault="00AE4416" w:rsidP="00AE4416">
      <w:pPr>
        <w:pStyle w:val="ListParagraph"/>
        <w:ind w:left="-567" w:right="-613"/>
        <w:rPr>
          <w:rFonts w:ascii="Century Gothic" w:hAnsi="Century Gothic"/>
          <w:sz w:val="28"/>
        </w:rPr>
      </w:pPr>
    </w:p>
    <w:p w14:paraId="54C031EE" w14:textId="6924508B" w:rsidR="008345F6" w:rsidRPr="00AE4416" w:rsidRDefault="008345F6" w:rsidP="00AE4416">
      <w:pPr>
        <w:ind w:left="-567" w:right="-613"/>
        <w:rPr>
          <w:rFonts w:ascii="Century Gothic" w:hAnsi="Century Gothic"/>
          <w:b/>
          <w:sz w:val="28"/>
          <w:u w:val="single"/>
        </w:rPr>
      </w:pPr>
      <w:r w:rsidRPr="00AE4416">
        <w:rPr>
          <w:rFonts w:ascii="Century Gothic" w:hAnsi="Century Gothic"/>
          <w:b/>
          <w:sz w:val="28"/>
          <w:u w:val="single"/>
        </w:rPr>
        <w:t>Maths:</w:t>
      </w:r>
    </w:p>
    <w:p w14:paraId="6C485797" w14:textId="77777777" w:rsidR="008345F6" w:rsidRPr="00AE4416" w:rsidRDefault="008345F6" w:rsidP="00AE4416">
      <w:pPr>
        <w:pStyle w:val="ListParagraph"/>
        <w:numPr>
          <w:ilvl w:val="0"/>
          <w:numId w:val="3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 xml:space="preserve">Go on TT </w:t>
      </w:r>
      <w:proofErr w:type="spellStart"/>
      <w:r w:rsidRPr="00AE4416">
        <w:rPr>
          <w:rFonts w:ascii="Century Gothic" w:hAnsi="Century Gothic"/>
          <w:sz w:val="28"/>
        </w:rPr>
        <w:t>Rockstars</w:t>
      </w:r>
      <w:proofErr w:type="spellEnd"/>
      <w:r w:rsidRPr="00AE4416">
        <w:rPr>
          <w:rFonts w:ascii="Century Gothic" w:hAnsi="Century Gothic"/>
          <w:sz w:val="28"/>
        </w:rPr>
        <w:t xml:space="preserve"> for 15 minutes</w:t>
      </w:r>
    </w:p>
    <w:p w14:paraId="2E553DC8" w14:textId="77777777" w:rsidR="008345F6" w:rsidRPr="00AE4416" w:rsidRDefault="008345F6" w:rsidP="00AE4416">
      <w:pPr>
        <w:ind w:left="-567" w:right="-613"/>
        <w:rPr>
          <w:rFonts w:ascii="Century Gothic" w:hAnsi="Century Gothic"/>
          <w:sz w:val="28"/>
        </w:rPr>
      </w:pPr>
    </w:p>
    <w:p w14:paraId="172FFA4D" w14:textId="3D845434" w:rsidR="008345F6" w:rsidRPr="00AE4416" w:rsidRDefault="008345F6" w:rsidP="00AE4416">
      <w:pPr>
        <w:pStyle w:val="ListParagraph"/>
        <w:numPr>
          <w:ilvl w:val="0"/>
          <w:numId w:val="3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 xml:space="preserve">Complete the </w:t>
      </w:r>
      <w:r w:rsidR="00AE4416" w:rsidRPr="00AE4416">
        <w:rPr>
          <w:rFonts w:ascii="Century Gothic" w:hAnsi="Century Gothic"/>
          <w:sz w:val="28"/>
        </w:rPr>
        <w:t xml:space="preserve">end of unit check </w:t>
      </w:r>
      <w:r w:rsidRPr="00AE4416">
        <w:rPr>
          <w:rFonts w:ascii="Century Gothic" w:hAnsi="Century Gothic"/>
          <w:sz w:val="28"/>
        </w:rPr>
        <w:t xml:space="preserve">on fractions. This is a recap of our unit we </w:t>
      </w:r>
      <w:bookmarkStart w:id="0" w:name="_GoBack"/>
      <w:r w:rsidRPr="00AE4416">
        <w:rPr>
          <w:rFonts w:ascii="Century Gothic" w:hAnsi="Century Gothic"/>
          <w:sz w:val="28"/>
        </w:rPr>
        <w:t xml:space="preserve">have just finished. </w:t>
      </w:r>
      <w:r w:rsidR="00AE4416">
        <w:rPr>
          <w:rFonts w:ascii="Century Gothic" w:hAnsi="Century Gothic"/>
          <w:sz w:val="28"/>
        </w:rPr>
        <w:t>(see sheet sent home)</w:t>
      </w:r>
    </w:p>
    <w:bookmarkEnd w:id="0"/>
    <w:p w14:paraId="1F38BA1D" w14:textId="77777777" w:rsidR="00AE4416" w:rsidRPr="00AE4416" w:rsidRDefault="00AE4416" w:rsidP="00AE4416">
      <w:pPr>
        <w:pStyle w:val="ListParagraph"/>
        <w:ind w:left="-567" w:right="-613"/>
        <w:rPr>
          <w:rFonts w:ascii="Century Gothic" w:hAnsi="Century Gothic"/>
          <w:sz w:val="28"/>
        </w:rPr>
      </w:pPr>
    </w:p>
    <w:p w14:paraId="36881FCD" w14:textId="3B3EC34C" w:rsidR="00AE4416" w:rsidRPr="00AE4416" w:rsidRDefault="00AE4416" w:rsidP="00AE4416">
      <w:pPr>
        <w:ind w:left="-567" w:right="-613"/>
        <w:rPr>
          <w:rFonts w:ascii="Century Gothic" w:hAnsi="Century Gothic"/>
          <w:b/>
          <w:sz w:val="28"/>
          <w:u w:val="single"/>
        </w:rPr>
      </w:pPr>
      <w:r w:rsidRPr="00AE4416">
        <w:rPr>
          <w:rFonts w:ascii="Century Gothic" w:hAnsi="Century Gothic"/>
          <w:b/>
          <w:sz w:val="28"/>
          <w:u w:val="single"/>
        </w:rPr>
        <w:t>Foundation Subjects:</w:t>
      </w:r>
    </w:p>
    <w:p w14:paraId="71D70263" w14:textId="189F255C" w:rsidR="00AE4416" w:rsidRDefault="00AE4416" w:rsidP="00AE4416">
      <w:pPr>
        <w:pStyle w:val="ListParagraph"/>
        <w:numPr>
          <w:ilvl w:val="0"/>
          <w:numId w:val="4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>Our next unit is about the Romans. Please spend some time researching an area of the Romans of your choice and write some facts down.</w:t>
      </w:r>
    </w:p>
    <w:p w14:paraId="2C69056D" w14:textId="77777777" w:rsidR="00AE4416" w:rsidRPr="00AE4416" w:rsidRDefault="00AE4416" w:rsidP="00AE4416">
      <w:pPr>
        <w:pStyle w:val="ListParagraph"/>
        <w:ind w:left="-567" w:right="-613"/>
        <w:rPr>
          <w:rFonts w:ascii="Century Gothic" w:hAnsi="Century Gothic"/>
          <w:sz w:val="28"/>
        </w:rPr>
      </w:pPr>
    </w:p>
    <w:p w14:paraId="1788C52E" w14:textId="29386E88" w:rsidR="008345F6" w:rsidRPr="00AE4416" w:rsidRDefault="00AE4416" w:rsidP="00AE4416">
      <w:pPr>
        <w:pStyle w:val="ListParagraph"/>
        <w:numPr>
          <w:ilvl w:val="0"/>
          <w:numId w:val="4"/>
        </w:numPr>
        <w:ind w:left="-567" w:right="-613"/>
        <w:rPr>
          <w:rFonts w:ascii="Century Gothic" w:hAnsi="Century Gothic"/>
          <w:sz w:val="28"/>
        </w:rPr>
      </w:pPr>
      <w:r w:rsidRPr="00AE4416">
        <w:rPr>
          <w:rFonts w:ascii="Century Gothic" w:hAnsi="Century Gothic"/>
          <w:sz w:val="28"/>
        </w:rPr>
        <w:t xml:space="preserve">We have set you some ‘To do’s on Purple Mash. Please use your log ins in your diary and have a go at these. </w:t>
      </w:r>
    </w:p>
    <w:sectPr w:rsidR="008345F6" w:rsidRPr="00AE4416" w:rsidSect="008345F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2EB"/>
    <w:multiLevelType w:val="hybridMultilevel"/>
    <w:tmpl w:val="DD4E9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D93"/>
    <w:multiLevelType w:val="hybridMultilevel"/>
    <w:tmpl w:val="C3F29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392A"/>
    <w:multiLevelType w:val="hybridMultilevel"/>
    <w:tmpl w:val="C040D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C31A7"/>
    <w:multiLevelType w:val="hybridMultilevel"/>
    <w:tmpl w:val="9320D676"/>
    <w:lvl w:ilvl="0" w:tplc="E86ACE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F6"/>
    <w:rsid w:val="0016392A"/>
    <w:rsid w:val="008345F6"/>
    <w:rsid w:val="00AE4416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9825"/>
  <w15:chartTrackingRefBased/>
  <w15:docId w15:val="{A5567E3C-112E-4A8D-9EFC-7B5E7FD9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08b2ac69-8f2b-4cae-ba01-60784ecb58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77636362174D8658148D58F95A83" ma:contentTypeVersion="18" ma:contentTypeDescription="Create a new document." ma:contentTypeScope="" ma:versionID="bbe9169746c9dc8210e82e96aa0ab0f0">
  <xsd:schema xmlns:xsd="http://www.w3.org/2001/XMLSchema" xmlns:xs="http://www.w3.org/2001/XMLSchema" xmlns:p="http://schemas.microsoft.com/office/2006/metadata/properties" xmlns:ns2="08b2ac69-8f2b-4cae-ba01-60784ecb588e" xmlns:ns3="5cbb70a0-51aa-4b9b-a53b-f039c9636d9a" targetNamespace="http://schemas.microsoft.com/office/2006/metadata/properties" ma:root="true" ma:fieldsID="0832f71bb3a3617f6d2500f79381f639" ns2:_="" ns3:_="">
    <xsd:import namespace="08b2ac69-8f2b-4cae-ba01-60784ecb588e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c69-8f2b-4cae-ba01-60784ecb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d332b-1075-4ad9-b9c8-c7de0284745e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C3472-774A-4570-A17E-0F688022BDF7}">
  <ds:schemaRefs>
    <ds:schemaRef ds:uri="http://purl.org/dc/elements/1.1/"/>
    <ds:schemaRef ds:uri="http://www.w3.org/XML/1998/namespace"/>
    <ds:schemaRef ds:uri="http://schemas.microsoft.com/office/infopath/2007/PartnerControls"/>
    <ds:schemaRef ds:uri="08b2ac69-8f2b-4cae-ba01-60784ecb588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cbb70a0-51aa-4b9b-a53b-f039c9636d9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CA6037-5ACB-4D4E-A466-A9A5DC07D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8C515-A4F4-420B-8E6D-68A98E81D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2ac69-8f2b-4cae-ba01-60784ecb588e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Lindsey</dc:creator>
  <cp:keywords/>
  <dc:description/>
  <cp:lastModifiedBy>Kate Lindsey</cp:lastModifiedBy>
  <cp:revision>2</cp:revision>
  <cp:lastPrinted>2024-03-27T14:56:00Z</cp:lastPrinted>
  <dcterms:created xsi:type="dcterms:W3CDTF">2024-03-27T14:44:00Z</dcterms:created>
  <dcterms:modified xsi:type="dcterms:W3CDTF">2024-03-27T16:50:00Z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0x0101004C6F77636362174D8658148D58F95A83</vt:lpwstr>
  </property>
  <property fmtid="{D5CDD505-2E9C-101B-9397-08002B2CF9AE}" pid="3" name="MediaServiceImageTags">
    <vt:lpwstr/>
  </property>
</Properties>
</file>